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4457" w14:textId="77777777" w:rsidR="008A21D4" w:rsidRDefault="008A21D4" w:rsidP="00E51215">
      <w:pPr>
        <w:spacing w:line="240" w:lineRule="auto"/>
        <w:rPr>
          <w:rFonts w:ascii="Verdana" w:hAnsi="Verdana"/>
          <w:b/>
          <w:bCs/>
          <w:color w:val="002060"/>
          <w:sz w:val="28"/>
          <w:szCs w:val="28"/>
        </w:rPr>
      </w:pPr>
    </w:p>
    <w:p w14:paraId="1E8CBFB6" w14:textId="430FB55B" w:rsidR="004C3180" w:rsidRPr="008674B0" w:rsidRDefault="004C3180" w:rsidP="00E51215">
      <w:pPr>
        <w:spacing w:line="240" w:lineRule="auto"/>
        <w:rPr>
          <w:rFonts w:ascii="Verdana" w:hAnsi="Verdana"/>
          <w:b/>
          <w:bCs/>
          <w:color w:val="1D2088"/>
          <w:sz w:val="28"/>
          <w:szCs w:val="24"/>
          <w:lang w:val="en-US"/>
        </w:rPr>
      </w:pPr>
      <w:r w:rsidRPr="008674B0">
        <w:rPr>
          <w:rFonts w:ascii="Verdana" w:hAnsi="Verdana"/>
          <w:b/>
          <w:bCs/>
          <w:color w:val="1D2088"/>
          <w:sz w:val="28"/>
          <w:szCs w:val="24"/>
          <w:lang w:val="en-US"/>
        </w:rPr>
        <w:t>SVOLT SIGNS PLANS FOR NEW PRODUCTION SITE IN CHENGDU</w:t>
      </w:r>
    </w:p>
    <w:p w14:paraId="3B4A2876" w14:textId="77777777" w:rsidR="00E51215" w:rsidRPr="008674B0" w:rsidRDefault="00E51215" w:rsidP="00606198">
      <w:pPr>
        <w:pStyle w:val="KeinLeerraum"/>
        <w:rPr>
          <w:lang w:val="en-US"/>
        </w:rPr>
      </w:pPr>
    </w:p>
    <w:p w14:paraId="18A37420" w14:textId="53C8A76D" w:rsidR="004C3180" w:rsidRPr="008674B0" w:rsidRDefault="004C3180" w:rsidP="00E51215">
      <w:pPr>
        <w:pStyle w:val="Listenabsatz"/>
        <w:numPr>
          <w:ilvl w:val="0"/>
          <w:numId w:val="1"/>
        </w:numPr>
        <w:spacing w:line="240" w:lineRule="auto"/>
        <w:rPr>
          <w:rFonts w:ascii="Verdana" w:hAnsi="Verdana"/>
          <w:lang w:val="en-US"/>
        </w:rPr>
      </w:pPr>
      <w:r w:rsidRPr="008674B0">
        <w:rPr>
          <w:rFonts w:ascii="Verdana" w:hAnsi="Verdana"/>
          <w:lang w:val="en-US"/>
        </w:rPr>
        <w:t>Planned site w</w:t>
      </w:r>
      <w:r w:rsidR="006D1A10">
        <w:rPr>
          <w:rFonts w:ascii="Verdana" w:hAnsi="Verdana"/>
          <w:lang w:val="en-US"/>
        </w:rPr>
        <w:t>ith a total capacity of 60 GWh in</w:t>
      </w:r>
      <w:r w:rsidRPr="008674B0">
        <w:rPr>
          <w:rFonts w:ascii="Verdana" w:hAnsi="Verdana"/>
          <w:lang w:val="en-US"/>
        </w:rPr>
        <w:t xml:space="preserve"> the final development stage</w:t>
      </w:r>
    </w:p>
    <w:p w14:paraId="51AA9C48" w14:textId="359CA8D2" w:rsidR="004C3180" w:rsidRPr="008674B0" w:rsidRDefault="008113D4" w:rsidP="00E51215">
      <w:pPr>
        <w:pStyle w:val="Listenabsatz"/>
        <w:numPr>
          <w:ilvl w:val="0"/>
          <w:numId w:val="1"/>
        </w:numPr>
        <w:spacing w:line="240" w:lineRule="auto"/>
        <w:rPr>
          <w:rFonts w:ascii="Verdana" w:hAnsi="Verdana"/>
          <w:lang w:val="en-US"/>
        </w:rPr>
      </w:pPr>
      <w:r w:rsidRPr="008674B0">
        <w:rPr>
          <w:rFonts w:ascii="Verdana" w:hAnsi="Verdana"/>
          <w:lang w:val="en-US"/>
        </w:rPr>
        <w:t>A r</w:t>
      </w:r>
      <w:r w:rsidR="004C3180" w:rsidRPr="008674B0">
        <w:rPr>
          <w:rFonts w:ascii="Verdana" w:hAnsi="Verdana"/>
          <w:lang w:val="en-US"/>
        </w:rPr>
        <w:t xml:space="preserve">esearch and development center </w:t>
      </w:r>
      <w:r w:rsidR="00374815">
        <w:rPr>
          <w:rFonts w:ascii="Verdana" w:hAnsi="Verdana"/>
          <w:lang w:val="en-US"/>
        </w:rPr>
        <w:t>will be</w:t>
      </w:r>
      <w:r w:rsidR="004C3180" w:rsidRPr="008674B0">
        <w:rPr>
          <w:rFonts w:ascii="Verdana" w:hAnsi="Verdana"/>
          <w:lang w:val="en-US"/>
        </w:rPr>
        <w:t xml:space="preserve"> built as part of the project in southwest China</w:t>
      </w:r>
    </w:p>
    <w:p w14:paraId="193A59E3" w14:textId="274B2B0F" w:rsidR="004C3180" w:rsidRPr="008674B0" w:rsidRDefault="004C3180" w:rsidP="00E51215">
      <w:pPr>
        <w:pStyle w:val="Listenabsatz"/>
        <w:numPr>
          <w:ilvl w:val="0"/>
          <w:numId w:val="1"/>
        </w:numPr>
        <w:spacing w:line="240" w:lineRule="auto"/>
        <w:rPr>
          <w:rFonts w:ascii="Verdana" w:hAnsi="Verdana"/>
          <w:lang w:val="en-US"/>
        </w:rPr>
      </w:pPr>
      <w:r w:rsidRPr="008674B0">
        <w:rPr>
          <w:rFonts w:ascii="Verdana" w:hAnsi="Verdana"/>
          <w:lang w:val="en-US"/>
        </w:rPr>
        <w:t xml:space="preserve">SVOLT invests around 2.9 billion euros in </w:t>
      </w:r>
      <w:r w:rsidR="00374815">
        <w:rPr>
          <w:rFonts w:ascii="Verdana" w:hAnsi="Verdana"/>
          <w:lang w:val="en-US"/>
        </w:rPr>
        <w:t>the Chengdu</w:t>
      </w:r>
      <w:r w:rsidRPr="008674B0">
        <w:rPr>
          <w:rFonts w:ascii="Verdana" w:hAnsi="Verdana"/>
          <w:lang w:val="en-US"/>
        </w:rPr>
        <w:t xml:space="preserve"> project </w:t>
      </w:r>
    </w:p>
    <w:p w14:paraId="6E972A3C" w14:textId="77777777" w:rsidR="004C3180" w:rsidRPr="008674B0" w:rsidRDefault="004C3180" w:rsidP="00606198">
      <w:pPr>
        <w:pStyle w:val="KeinLeerraum"/>
        <w:rPr>
          <w:lang w:val="en-US"/>
        </w:rPr>
      </w:pPr>
    </w:p>
    <w:p w14:paraId="383C38A8" w14:textId="674E5ECE" w:rsidR="004C3180" w:rsidRPr="008674B0" w:rsidRDefault="004C3180" w:rsidP="00E51215">
      <w:pPr>
        <w:spacing w:line="240" w:lineRule="auto"/>
        <w:rPr>
          <w:rFonts w:ascii="Verdana" w:hAnsi="Verdana"/>
          <w:lang w:val="en-US"/>
        </w:rPr>
      </w:pPr>
      <w:r w:rsidRPr="008674B0">
        <w:rPr>
          <w:rFonts w:ascii="Verdana" w:hAnsi="Verdana"/>
          <w:b/>
          <w:bCs/>
          <w:lang w:val="en-US"/>
        </w:rPr>
        <w:t xml:space="preserve">Frankfurt am Main/Chengdu, October 12, 2021 </w:t>
      </w:r>
      <w:r w:rsidR="001B42AF">
        <w:rPr>
          <w:rFonts w:ascii="Verdana" w:hAnsi="Verdana"/>
          <w:lang w:val="en-US"/>
        </w:rPr>
        <w:t>–</w:t>
      </w:r>
      <w:r w:rsidRPr="008674B0">
        <w:rPr>
          <w:rFonts w:ascii="Verdana" w:hAnsi="Verdana"/>
          <w:lang w:val="en-US"/>
        </w:rPr>
        <w:t xml:space="preserve"> SVOLT Energy Technology Co., Ltd. (SVOLT), a global high-tech company headquartered in China, announced that it has signed a strategic cooperation agreement with Chengdu Municipal Government to build a 60 GWh battery production site in </w:t>
      </w:r>
      <w:r w:rsidR="001B42AF">
        <w:rPr>
          <w:rFonts w:ascii="Verdana" w:hAnsi="Verdana"/>
          <w:lang w:val="en-US"/>
        </w:rPr>
        <w:t xml:space="preserve">the </w:t>
      </w:r>
      <w:r w:rsidRPr="008674B0">
        <w:rPr>
          <w:rFonts w:ascii="Verdana" w:hAnsi="Verdana"/>
          <w:lang w:val="en-US"/>
        </w:rPr>
        <w:t>Sichuan Province. SVOLT plans to invest about 2.9 billion euros (RMB 22 billion) in the site. In addition to battery production, a research and development center will also be built in Chengdu. Yang</w:t>
      </w:r>
      <w:r w:rsidR="001B42AF">
        <w:rPr>
          <w:rFonts w:ascii="Verdana" w:hAnsi="Verdana"/>
          <w:lang w:val="en-US"/>
        </w:rPr>
        <w:t xml:space="preserve"> </w:t>
      </w:r>
      <w:proofErr w:type="spellStart"/>
      <w:r w:rsidR="001B42AF">
        <w:rPr>
          <w:rFonts w:ascii="Verdana" w:hAnsi="Verdana"/>
          <w:lang w:val="en-US"/>
        </w:rPr>
        <w:t>Hongxin</w:t>
      </w:r>
      <w:proofErr w:type="spellEnd"/>
      <w:r w:rsidR="001B42AF">
        <w:rPr>
          <w:rFonts w:ascii="Verdana" w:hAnsi="Verdana"/>
          <w:lang w:val="en-US"/>
        </w:rPr>
        <w:t>, P</w:t>
      </w:r>
      <w:r w:rsidRPr="008674B0">
        <w:rPr>
          <w:rFonts w:ascii="Verdana" w:hAnsi="Verdana"/>
          <w:lang w:val="en-US"/>
        </w:rPr>
        <w:t xml:space="preserve">resident and </w:t>
      </w:r>
      <w:r w:rsidR="001B42AF">
        <w:rPr>
          <w:rFonts w:ascii="Verdana" w:hAnsi="Verdana"/>
          <w:lang w:val="en-US"/>
        </w:rPr>
        <w:t>G</w:t>
      </w:r>
      <w:r w:rsidRPr="008674B0">
        <w:rPr>
          <w:rFonts w:ascii="Verdana" w:hAnsi="Verdana"/>
          <w:lang w:val="en-US"/>
        </w:rPr>
        <w:t xml:space="preserve">eneral </w:t>
      </w:r>
      <w:r w:rsidR="001B42AF">
        <w:rPr>
          <w:rFonts w:ascii="Verdana" w:hAnsi="Verdana"/>
          <w:lang w:val="en-US"/>
        </w:rPr>
        <w:t>M</w:t>
      </w:r>
      <w:r w:rsidRPr="008674B0">
        <w:rPr>
          <w:rFonts w:ascii="Verdana" w:hAnsi="Verdana"/>
          <w:lang w:val="en-US"/>
        </w:rPr>
        <w:t>anager of SVOLT, attended the signing ceremony in Chengdu.</w:t>
      </w:r>
    </w:p>
    <w:p w14:paraId="79565E6B" w14:textId="77777777" w:rsidR="004C3180" w:rsidRPr="00E7617A" w:rsidRDefault="004C3180" w:rsidP="00E51215">
      <w:pPr>
        <w:spacing w:line="240" w:lineRule="auto"/>
        <w:rPr>
          <w:rFonts w:ascii="Verdana" w:hAnsi="Verdana"/>
          <w:b/>
          <w:bCs/>
          <w:color w:val="1D2088"/>
          <w:lang w:val="en-GB"/>
        </w:rPr>
      </w:pPr>
      <w:r w:rsidRPr="00E7617A">
        <w:rPr>
          <w:rFonts w:ascii="Verdana" w:hAnsi="Verdana"/>
          <w:b/>
          <w:bCs/>
          <w:color w:val="1D2088"/>
          <w:lang w:val="en-GB"/>
        </w:rPr>
        <w:t>Three expansion stages with 20 GWh capacity each</w:t>
      </w:r>
    </w:p>
    <w:p w14:paraId="01712377" w14:textId="77777777" w:rsidR="004C3180" w:rsidRPr="008674B0" w:rsidRDefault="004C3180" w:rsidP="00E51215">
      <w:pPr>
        <w:spacing w:line="240" w:lineRule="auto"/>
        <w:rPr>
          <w:rFonts w:ascii="Verdana" w:hAnsi="Verdana"/>
          <w:lang w:val="en-US"/>
        </w:rPr>
      </w:pPr>
      <w:r w:rsidRPr="008674B0">
        <w:rPr>
          <w:rFonts w:ascii="Verdana" w:hAnsi="Verdana"/>
          <w:lang w:val="en-US"/>
        </w:rPr>
        <w:t xml:space="preserve">The proposed site is located in </w:t>
      </w:r>
      <w:proofErr w:type="spellStart"/>
      <w:r w:rsidRPr="008674B0">
        <w:rPr>
          <w:rFonts w:ascii="Verdana" w:hAnsi="Verdana"/>
          <w:lang w:val="en-US"/>
        </w:rPr>
        <w:t>Jianzhou</w:t>
      </w:r>
      <w:proofErr w:type="spellEnd"/>
      <w:r w:rsidRPr="008674B0">
        <w:rPr>
          <w:rFonts w:ascii="Verdana" w:hAnsi="Verdana"/>
          <w:lang w:val="en-US"/>
        </w:rPr>
        <w:t xml:space="preserve"> New Town district in eastern Chengdu and covers an area of about 2,500 hectares. The project will be industrialized in three phases, with expansion stages of 20 GWh each. </w:t>
      </w:r>
    </w:p>
    <w:p w14:paraId="3066B104" w14:textId="7BC89543" w:rsidR="00E51215" w:rsidRPr="008674B0" w:rsidRDefault="004C3180" w:rsidP="00E51215">
      <w:pPr>
        <w:spacing w:line="240" w:lineRule="auto"/>
        <w:rPr>
          <w:rFonts w:ascii="Verdana" w:hAnsi="Verdana"/>
          <w:lang w:val="en-US"/>
        </w:rPr>
      </w:pPr>
      <w:r w:rsidRPr="008674B0">
        <w:rPr>
          <w:rFonts w:ascii="Verdana" w:hAnsi="Verdana"/>
          <w:lang w:val="en-US"/>
        </w:rPr>
        <w:t xml:space="preserve">For the first expansion stage, SVOLT will spend about 1.3 billion euros (10 billion RMB) in investment. After the planned site in </w:t>
      </w:r>
      <w:proofErr w:type="spellStart"/>
      <w:r w:rsidRPr="008674B0">
        <w:rPr>
          <w:rFonts w:ascii="Verdana" w:hAnsi="Verdana"/>
          <w:lang w:val="en-US"/>
        </w:rPr>
        <w:t>Suining</w:t>
      </w:r>
      <w:proofErr w:type="spellEnd"/>
      <w:r w:rsidRPr="008674B0">
        <w:rPr>
          <w:rFonts w:ascii="Verdana" w:hAnsi="Verdana"/>
          <w:lang w:val="en-US"/>
        </w:rPr>
        <w:t xml:space="preserve"> with a capacity of 20 GWh, the Chengdu site will be the largest single investment project as well as the site with the highest planned capacity of SVOLT in </w:t>
      </w:r>
      <w:r w:rsidR="001B42AF">
        <w:rPr>
          <w:rFonts w:ascii="Verdana" w:hAnsi="Verdana"/>
          <w:lang w:val="en-US"/>
        </w:rPr>
        <w:t xml:space="preserve">the </w:t>
      </w:r>
      <w:r w:rsidRPr="008674B0">
        <w:rPr>
          <w:rFonts w:ascii="Verdana" w:hAnsi="Verdana"/>
          <w:lang w:val="en-US"/>
        </w:rPr>
        <w:t>Sichuan province. As such, Chengdu plays a c</w:t>
      </w:r>
      <w:r w:rsidR="00C13ADD">
        <w:rPr>
          <w:rFonts w:ascii="Verdana" w:hAnsi="Verdana"/>
          <w:lang w:val="en-US"/>
        </w:rPr>
        <w:t>ritical strategic role in SVOLT’</w:t>
      </w:r>
      <w:r w:rsidRPr="008674B0">
        <w:rPr>
          <w:rFonts w:ascii="Verdana" w:hAnsi="Verdana"/>
          <w:lang w:val="en-US"/>
        </w:rPr>
        <w:t xml:space="preserve">s global capacity planning. The company plans to build a total global production capacity of 300 GWh by 2025. </w:t>
      </w:r>
    </w:p>
    <w:p w14:paraId="40FE6CBE" w14:textId="4574E449" w:rsidR="004C3180" w:rsidRPr="00E7617A" w:rsidRDefault="004C3180" w:rsidP="00E51215">
      <w:pPr>
        <w:spacing w:line="240" w:lineRule="auto"/>
        <w:rPr>
          <w:rFonts w:ascii="Verdana" w:hAnsi="Verdana"/>
          <w:b/>
          <w:bCs/>
          <w:color w:val="1D2088"/>
          <w:lang w:val="en-GB"/>
        </w:rPr>
      </w:pPr>
      <w:r w:rsidRPr="00E7617A">
        <w:rPr>
          <w:rFonts w:ascii="Verdana" w:hAnsi="Verdana"/>
          <w:b/>
          <w:bCs/>
          <w:color w:val="1D2088"/>
          <w:lang w:val="en-GB"/>
        </w:rPr>
        <w:t>Statements</w:t>
      </w:r>
    </w:p>
    <w:p w14:paraId="7B9E7B14" w14:textId="2E9FD22E" w:rsidR="004C3180" w:rsidRPr="008674B0" w:rsidRDefault="004C3180" w:rsidP="00E51215">
      <w:pPr>
        <w:spacing w:line="240" w:lineRule="auto"/>
        <w:rPr>
          <w:rFonts w:ascii="Verdana" w:hAnsi="Verdana"/>
          <w:lang w:val="en-US"/>
        </w:rPr>
      </w:pPr>
      <w:proofErr w:type="spellStart"/>
      <w:r w:rsidRPr="008674B0">
        <w:rPr>
          <w:rFonts w:ascii="Verdana" w:hAnsi="Verdana"/>
          <w:b/>
          <w:bCs/>
          <w:lang w:val="en-US"/>
        </w:rPr>
        <w:t>Hongxin</w:t>
      </w:r>
      <w:proofErr w:type="spellEnd"/>
      <w:r w:rsidRPr="008674B0">
        <w:rPr>
          <w:rFonts w:ascii="Verdana" w:hAnsi="Verdana"/>
          <w:b/>
          <w:bCs/>
          <w:lang w:val="en-US"/>
        </w:rPr>
        <w:t xml:space="preserve"> Yang</w:t>
      </w:r>
      <w:r w:rsidRPr="008674B0">
        <w:rPr>
          <w:rFonts w:ascii="Verdana" w:hAnsi="Verdana"/>
          <w:lang w:val="en-US"/>
        </w:rPr>
        <w:t>, SVOLT</w:t>
      </w:r>
      <w:r w:rsidR="008674B0">
        <w:rPr>
          <w:rFonts w:ascii="Verdana" w:hAnsi="Verdana"/>
          <w:lang w:val="en-US"/>
        </w:rPr>
        <w:t xml:space="preserve"> President and General Manager:</w:t>
      </w:r>
      <w:r w:rsidRPr="008674B0">
        <w:rPr>
          <w:rFonts w:ascii="Verdana" w:hAnsi="Verdana"/>
          <w:lang w:val="en-US"/>
        </w:rPr>
        <w:t xml:space="preserve"> </w:t>
      </w:r>
      <w:r w:rsidR="008674B0">
        <w:rPr>
          <w:rFonts w:ascii="Verdana" w:hAnsi="Verdana"/>
          <w:lang w:val="en-US"/>
        </w:rPr>
        <w:t>“</w:t>
      </w:r>
      <w:r w:rsidRPr="008674B0">
        <w:rPr>
          <w:rFonts w:ascii="Verdana" w:hAnsi="Verdana"/>
          <w:lang w:val="en-US"/>
        </w:rPr>
        <w:t>SVOLT considers building and developing the southwest China market, especially in Sichuan, as an important part of its global production capacity planning. Chengdu offers several advantages as a location, including the skilled workforce, the industrial layout of the site, and numerous existing application scenarios, as e-vehicles are already widely used in the region.</w:t>
      </w:r>
      <w:r w:rsidR="008674B0">
        <w:rPr>
          <w:rFonts w:ascii="Verdana" w:hAnsi="Verdana"/>
          <w:lang w:val="en-US"/>
        </w:rPr>
        <w:t>”</w:t>
      </w:r>
      <w:r w:rsidRPr="008674B0">
        <w:rPr>
          <w:rFonts w:ascii="Verdana" w:hAnsi="Verdana"/>
          <w:lang w:val="en-US"/>
        </w:rPr>
        <w:t xml:space="preserve"> </w:t>
      </w:r>
    </w:p>
    <w:p w14:paraId="5D606B94" w14:textId="1C38B862" w:rsidR="008A21D4" w:rsidRPr="008674B0" w:rsidRDefault="004C3180" w:rsidP="00E51215">
      <w:pPr>
        <w:spacing w:line="240" w:lineRule="auto"/>
        <w:rPr>
          <w:rFonts w:ascii="Verdana" w:hAnsi="Verdana"/>
          <w:lang w:val="en-US"/>
        </w:rPr>
      </w:pPr>
      <w:r w:rsidRPr="008674B0">
        <w:rPr>
          <w:rFonts w:ascii="Verdana" w:hAnsi="Verdana"/>
          <w:b/>
          <w:lang w:val="en-US"/>
        </w:rPr>
        <w:t>Kai-Uwe Wollenhaupt</w:t>
      </w:r>
      <w:r w:rsidRPr="008674B0">
        <w:rPr>
          <w:rFonts w:ascii="Verdana" w:hAnsi="Verdana"/>
          <w:lang w:val="en-US"/>
        </w:rPr>
        <w:t xml:space="preserve">, President SVOLT Europe &amp; Vice President SVOLT Energy Technology: </w:t>
      </w:r>
      <w:r w:rsidR="008674B0">
        <w:rPr>
          <w:rFonts w:ascii="Verdana" w:hAnsi="Verdana"/>
          <w:lang w:val="en-US"/>
        </w:rPr>
        <w:t>“</w:t>
      </w:r>
      <w:r w:rsidRPr="008674B0">
        <w:rPr>
          <w:rFonts w:ascii="Verdana" w:hAnsi="Verdana"/>
          <w:lang w:val="en-US"/>
        </w:rPr>
        <w:t>As a leading high-tech company in the battery industry, SVOLT is expanding its production capacities at a very fast pace. Several production sites are currently being planned worldwide. I am pleased to see how our plans are now also progressing in Chengdu, because the demand for battery solutions for vehicles will grow continuously in the coming years. SVOLT will then be at the forefront as a global player to help meet this increased demand.</w:t>
      </w:r>
      <w:r w:rsidR="008674B0">
        <w:rPr>
          <w:rFonts w:ascii="Verdana" w:hAnsi="Verdana"/>
          <w:lang w:val="en-US"/>
        </w:rPr>
        <w:t>”</w:t>
      </w:r>
    </w:p>
    <w:p w14:paraId="2D8D7596" w14:textId="77777777" w:rsidR="008674B0" w:rsidRPr="008674B0" w:rsidRDefault="008674B0" w:rsidP="008674B0">
      <w:pPr>
        <w:spacing w:line="240" w:lineRule="auto"/>
        <w:rPr>
          <w:rFonts w:ascii="Verdana" w:hAnsi="Verdana"/>
          <w:b/>
          <w:bCs/>
          <w:color w:val="000000" w:themeColor="text1"/>
          <w:sz w:val="18"/>
          <w:szCs w:val="18"/>
          <w:lang w:val="en-US"/>
        </w:rPr>
      </w:pPr>
    </w:p>
    <w:p w14:paraId="5542CA29" w14:textId="77777777" w:rsidR="00E7617A" w:rsidRPr="00D27F7B" w:rsidRDefault="00E7617A" w:rsidP="00E7617A">
      <w:pPr>
        <w:spacing w:line="240" w:lineRule="auto"/>
        <w:rPr>
          <w:rFonts w:ascii="Verdana" w:hAnsi="Verdana"/>
          <w:b/>
          <w:bCs/>
          <w:color w:val="000000" w:themeColor="text1"/>
          <w:sz w:val="18"/>
          <w:szCs w:val="18"/>
          <w:lang w:val="en-US"/>
        </w:rPr>
      </w:pPr>
      <w:r>
        <w:rPr>
          <w:rFonts w:ascii="Verdana" w:hAnsi="Verdana"/>
          <w:b/>
          <w:bCs/>
          <w:color w:val="000000" w:themeColor="text1"/>
          <w:sz w:val="18"/>
          <w:szCs w:val="18"/>
          <w:lang w:val="en"/>
        </w:rPr>
        <w:lastRenderedPageBreak/>
        <w:t>About SVOLT</w:t>
      </w:r>
    </w:p>
    <w:p w14:paraId="7E525BA3" w14:textId="77777777" w:rsidR="00E7617A" w:rsidRPr="00D27F7B" w:rsidRDefault="00E7617A" w:rsidP="00E7617A">
      <w:pPr>
        <w:rPr>
          <w:rStyle w:val="Hyperlink"/>
          <w:lang w:val="en-US"/>
        </w:rPr>
      </w:pPr>
      <w:r>
        <w:rPr>
          <w:rFonts w:ascii="Verdana" w:hAnsi="Verdana"/>
          <w:sz w:val="18"/>
          <w:szCs w:val="18"/>
          <w:lang w:val="en"/>
        </w:rPr>
        <w:t xml:space="preserve">As a global high-tech company and spin-off of the Chinese automobile manufacturer Great Wall Motors, SVOLT Energy Technology Co., Ltd. (SVOLT) produces lithium-ion batteries and battery systems for electric vehicles and energy storage systems. SVOLT's comprehensive one-stop product portfolio includes battery cells, modules and packs as well as battery management systems and software solutions. The company combines in-depth systemic knowledge of battery systems and management with comprehensive expertise in the field of vehicle integration. SVOLT is headquartered in </w:t>
      </w:r>
      <w:proofErr w:type="spellStart"/>
      <w:r>
        <w:rPr>
          <w:rFonts w:ascii="Verdana" w:hAnsi="Verdana"/>
          <w:sz w:val="18"/>
          <w:szCs w:val="18"/>
          <w:lang w:val="en"/>
        </w:rPr>
        <w:t>Jintan</w:t>
      </w:r>
      <w:proofErr w:type="spellEnd"/>
      <w:r>
        <w:rPr>
          <w:rFonts w:ascii="Verdana" w:hAnsi="Verdana"/>
          <w:sz w:val="18"/>
          <w:szCs w:val="18"/>
          <w:lang w:val="en"/>
        </w:rPr>
        <w:t xml:space="preserve"> District, Changzhou, Jiangsu province in China. The home office of the European subsidiary SVOLT Energy Technology (Europe) GmbH is in Frankfurt am Main. SVOLT employs around 3,000 people worldwide, </w:t>
      </w:r>
      <w:r>
        <w:rPr>
          <w:rFonts w:ascii="Verdana" w:hAnsi="Verdana"/>
          <w:color w:val="000000" w:themeColor="text1"/>
          <w:sz w:val="18"/>
          <w:szCs w:val="18"/>
          <w:lang w:val="en"/>
        </w:rPr>
        <w:t xml:space="preserve">half of whom work in research and development (R&amp;D). In 2019, SVOLT registered over 550 patents. </w:t>
      </w:r>
      <w:r>
        <w:rPr>
          <w:rFonts w:ascii="Verdana" w:hAnsi="Verdana"/>
          <w:sz w:val="18"/>
          <w:szCs w:val="18"/>
          <w:lang w:val="en"/>
        </w:rPr>
        <w:t xml:space="preserve">Learn more at </w:t>
      </w:r>
      <w:hyperlink r:id="rId10" w:history="1">
        <w:r>
          <w:rPr>
            <w:rStyle w:val="Hyperlink"/>
            <w:rFonts w:ascii="Verdana" w:hAnsi="Verdana"/>
            <w:sz w:val="18"/>
            <w:szCs w:val="18"/>
            <w:lang w:val="en"/>
          </w:rPr>
          <w:t>en.svolt.cn</w:t>
        </w:r>
      </w:hyperlink>
      <w:r>
        <w:rPr>
          <w:rFonts w:ascii="Verdana" w:hAnsi="Verdana"/>
          <w:sz w:val="18"/>
          <w:szCs w:val="18"/>
          <w:lang w:val="en"/>
        </w:rPr>
        <w:t xml:space="preserve"> | </w:t>
      </w:r>
      <w:hyperlink r:id="rId11" w:history="1">
        <w:r>
          <w:rPr>
            <w:rStyle w:val="Hyperlink"/>
            <w:lang w:val="en"/>
          </w:rPr>
          <w:t>svolt-eu.com</w:t>
        </w:r>
      </w:hyperlink>
    </w:p>
    <w:p w14:paraId="389266C3" w14:textId="77777777" w:rsidR="00E7617A" w:rsidRDefault="00E7617A" w:rsidP="00E7617A">
      <w:pPr>
        <w:spacing w:line="360" w:lineRule="auto"/>
        <w:rPr>
          <w:rFonts w:ascii="Verdana" w:hAnsi="Verdana"/>
          <w:b/>
          <w:bCs/>
          <w:sz w:val="20"/>
          <w:szCs w:val="20"/>
          <w:lang w:val="en-GB"/>
        </w:rPr>
      </w:pPr>
    </w:p>
    <w:p w14:paraId="637D2C11" w14:textId="77777777" w:rsidR="00E7617A" w:rsidRPr="000823D4" w:rsidRDefault="00E7617A" w:rsidP="00E7617A">
      <w:pPr>
        <w:pStyle w:val="StandardWeb"/>
        <w:spacing w:before="0" w:beforeAutospacing="0" w:after="0" w:afterAutospacing="0"/>
        <w:rPr>
          <w:lang w:val="en-US"/>
        </w:rPr>
      </w:pPr>
      <w:r w:rsidRPr="000823D4">
        <w:rPr>
          <w:rFonts w:ascii="Verdana" w:hAnsi="Verdana"/>
          <w:b/>
          <w:bCs/>
          <w:color w:val="000000"/>
          <w:sz w:val="20"/>
          <w:szCs w:val="20"/>
          <w:lang w:val="en-US"/>
        </w:rPr>
        <w:t xml:space="preserve">Press </w:t>
      </w:r>
      <w:proofErr w:type="gramStart"/>
      <w:r>
        <w:rPr>
          <w:rFonts w:ascii="Verdana" w:hAnsi="Verdana"/>
          <w:b/>
          <w:bCs/>
          <w:color w:val="000000"/>
          <w:sz w:val="20"/>
          <w:szCs w:val="20"/>
          <w:lang w:val="en-US"/>
        </w:rPr>
        <w:t>c</w:t>
      </w:r>
      <w:r w:rsidRPr="000823D4">
        <w:rPr>
          <w:rFonts w:ascii="Verdana" w:hAnsi="Verdana"/>
          <w:b/>
          <w:bCs/>
          <w:color w:val="000000"/>
          <w:sz w:val="20"/>
          <w:szCs w:val="20"/>
          <w:lang w:val="en-US"/>
        </w:rPr>
        <w:t>ontact</w:t>
      </w:r>
      <w:proofErr w:type="gramEnd"/>
      <w:r w:rsidRPr="000823D4">
        <w:rPr>
          <w:rFonts w:ascii="Verdana" w:hAnsi="Verdana"/>
          <w:b/>
          <w:bCs/>
          <w:color w:val="000000"/>
          <w:sz w:val="20"/>
          <w:szCs w:val="20"/>
          <w:lang w:val="en-US"/>
        </w:rPr>
        <w:t xml:space="preserve"> for SVOLT Energy Technology</w:t>
      </w:r>
    </w:p>
    <w:p w14:paraId="54107139" w14:textId="77777777" w:rsidR="00E7617A" w:rsidRPr="000823D4" w:rsidRDefault="00E7617A" w:rsidP="00E7617A">
      <w:pPr>
        <w:pStyle w:val="StandardWeb"/>
        <w:spacing w:before="0" w:beforeAutospacing="0" w:after="0" w:afterAutospacing="0"/>
        <w:rPr>
          <w:lang w:val="en-US"/>
        </w:rPr>
      </w:pPr>
      <w:r w:rsidRPr="000823D4">
        <w:rPr>
          <w:rFonts w:ascii="Verdana" w:hAnsi="Verdana"/>
          <w:b/>
          <w:bCs/>
          <w:color w:val="000000"/>
          <w:sz w:val="20"/>
          <w:szCs w:val="20"/>
          <w:lang w:val="en-US"/>
        </w:rPr>
        <w:t> </w:t>
      </w:r>
    </w:p>
    <w:p w14:paraId="15D48AE0" w14:textId="77777777" w:rsidR="00E7617A" w:rsidRPr="00FE303F" w:rsidRDefault="00E7617A" w:rsidP="00E7617A">
      <w:pPr>
        <w:pStyle w:val="StandardWeb"/>
        <w:spacing w:before="0" w:beforeAutospacing="0" w:after="0" w:afterAutospacing="0"/>
        <w:rPr>
          <w:lang w:val="en-US"/>
        </w:rPr>
      </w:pPr>
      <w:r w:rsidRPr="00FE303F">
        <w:rPr>
          <w:rFonts w:ascii="Verdana" w:hAnsi="Verdana"/>
          <w:b/>
          <w:bCs/>
          <w:color w:val="000000"/>
          <w:sz w:val="20"/>
          <w:szCs w:val="20"/>
          <w:lang w:val="en-US"/>
        </w:rPr>
        <w:t>SVOLT Energy Technology (Europe) GmbH</w:t>
      </w:r>
      <w:r w:rsidRPr="00FE303F">
        <w:rPr>
          <w:rFonts w:ascii="Verdana" w:hAnsi="Verdana"/>
          <w:color w:val="000000"/>
          <w:sz w:val="20"/>
          <w:szCs w:val="20"/>
          <w:lang w:val="en-US"/>
        </w:rPr>
        <w:t xml:space="preserve"> </w:t>
      </w:r>
    </w:p>
    <w:p w14:paraId="15E06DD2" w14:textId="77777777" w:rsidR="00E7617A" w:rsidRPr="000823D4" w:rsidRDefault="00E7617A" w:rsidP="00E7617A">
      <w:pPr>
        <w:pStyle w:val="StandardWeb"/>
        <w:spacing w:before="0" w:beforeAutospacing="0" w:after="0" w:afterAutospacing="0"/>
        <w:rPr>
          <w:lang w:val="en-US"/>
        </w:rPr>
      </w:pPr>
      <w:r w:rsidRPr="000823D4">
        <w:rPr>
          <w:rFonts w:ascii="Verdana" w:hAnsi="Verdana"/>
          <w:color w:val="000000"/>
          <w:sz w:val="20"/>
          <w:szCs w:val="20"/>
          <w:lang w:val="en-US"/>
        </w:rPr>
        <w:t>Christina Altmeyer, Marketing &amp; Press Communication Europe</w:t>
      </w:r>
    </w:p>
    <w:p w14:paraId="5DE1DED7" w14:textId="77777777" w:rsidR="00E7617A" w:rsidRDefault="00E7617A" w:rsidP="00E7617A">
      <w:pPr>
        <w:pStyle w:val="StandardWeb"/>
        <w:spacing w:before="0" w:beforeAutospacing="0" w:after="0" w:afterAutospacing="0"/>
      </w:pPr>
      <w:r>
        <w:rPr>
          <w:rFonts w:ascii="Verdana" w:hAnsi="Verdana"/>
          <w:color w:val="000000"/>
          <w:sz w:val="20"/>
          <w:szCs w:val="20"/>
        </w:rPr>
        <w:t xml:space="preserve">E-Mail: </w:t>
      </w:r>
      <w:hyperlink r:id="rId12" w:history="1">
        <w:r>
          <w:rPr>
            <w:rStyle w:val="Hyperlink"/>
            <w:rFonts w:ascii="Verdana" w:hAnsi="Verdana"/>
            <w:sz w:val="20"/>
            <w:szCs w:val="20"/>
          </w:rPr>
          <w:t>christina.altmeyer@svolt-eu.com</w:t>
        </w:r>
      </w:hyperlink>
    </w:p>
    <w:p w14:paraId="3D2EB7DF" w14:textId="77777777" w:rsidR="00E7617A" w:rsidRDefault="00E7617A" w:rsidP="00E7617A">
      <w:pPr>
        <w:pStyle w:val="StandardWeb"/>
        <w:spacing w:before="0" w:beforeAutospacing="0" w:after="0" w:afterAutospacing="0"/>
      </w:pPr>
      <w:r>
        <w:rPr>
          <w:rFonts w:ascii="Verdana" w:hAnsi="Verdana"/>
          <w:color w:val="000000"/>
          <w:sz w:val="20"/>
          <w:szCs w:val="20"/>
        </w:rPr>
        <w:t xml:space="preserve">Tel: +49 (0)160 97501141 </w:t>
      </w:r>
    </w:p>
    <w:p w14:paraId="4450B0B7" w14:textId="77777777" w:rsidR="00E7617A" w:rsidRDefault="00E7617A" w:rsidP="00E7617A">
      <w:pPr>
        <w:pStyle w:val="StandardWeb"/>
        <w:spacing w:before="0" w:beforeAutospacing="0" w:after="0" w:afterAutospacing="0"/>
      </w:pPr>
      <w:r>
        <w:rPr>
          <w:color w:val="000000"/>
        </w:rPr>
        <w:t> </w:t>
      </w:r>
    </w:p>
    <w:p w14:paraId="669839FD" w14:textId="77777777" w:rsidR="00E7617A" w:rsidRDefault="00E7617A" w:rsidP="00E7617A">
      <w:pPr>
        <w:pStyle w:val="StandardWeb"/>
        <w:spacing w:before="0" w:beforeAutospacing="0" w:after="0" w:afterAutospacing="0"/>
      </w:pPr>
      <w:r>
        <w:rPr>
          <w:rFonts w:ascii="Verdana" w:hAnsi="Verdana"/>
          <w:b/>
          <w:bCs/>
          <w:color w:val="000000"/>
          <w:sz w:val="20"/>
          <w:szCs w:val="20"/>
        </w:rPr>
        <w:t>Schwartz Public Relations</w:t>
      </w:r>
    </w:p>
    <w:p w14:paraId="78F5931F" w14:textId="77777777" w:rsidR="00E7617A" w:rsidRDefault="00E7617A" w:rsidP="00E7617A">
      <w:pPr>
        <w:pStyle w:val="StandardWeb"/>
        <w:spacing w:before="0" w:beforeAutospacing="0" w:after="0" w:afterAutospacing="0"/>
      </w:pPr>
      <w:r>
        <w:rPr>
          <w:rFonts w:ascii="Verdana" w:hAnsi="Verdana"/>
          <w:color w:val="000000"/>
          <w:sz w:val="20"/>
          <w:szCs w:val="20"/>
        </w:rPr>
        <w:t>Katherina Riesner/Thomas Pfannkuch</w:t>
      </w:r>
    </w:p>
    <w:p w14:paraId="001A01E7" w14:textId="77777777" w:rsidR="00E7617A" w:rsidRDefault="00E7617A" w:rsidP="00E7617A">
      <w:pPr>
        <w:pStyle w:val="StandardWeb"/>
        <w:spacing w:before="0" w:beforeAutospacing="0" w:after="0" w:afterAutospacing="0"/>
      </w:pPr>
      <w:r>
        <w:rPr>
          <w:rFonts w:ascii="Verdana" w:hAnsi="Verdana"/>
          <w:color w:val="000000"/>
          <w:sz w:val="20"/>
          <w:szCs w:val="20"/>
        </w:rPr>
        <w:t xml:space="preserve">E-Mail: </w:t>
      </w:r>
      <w:hyperlink r:id="rId13" w:history="1">
        <w:r>
          <w:rPr>
            <w:rStyle w:val="Hyperlink"/>
            <w:rFonts w:ascii="Verdana" w:hAnsi="Verdana"/>
            <w:sz w:val="20"/>
            <w:szCs w:val="20"/>
          </w:rPr>
          <w:t>svolt@schwartzpr.de</w:t>
        </w:r>
      </w:hyperlink>
      <w:r>
        <w:rPr>
          <w:rFonts w:ascii="Verdana" w:hAnsi="Verdana"/>
          <w:color w:val="000000"/>
          <w:sz w:val="20"/>
          <w:szCs w:val="20"/>
        </w:rPr>
        <w:t xml:space="preserve"> </w:t>
      </w:r>
    </w:p>
    <w:p w14:paraId="00C7B54B" w14:textId="77777777" w:rsidR="00E7617A" w:rsidRDefault="00E7617A" w:rsidP="00E7617A">
      <w:pPr>
        <w:pStyle w:val="StandardWeb"/>
        <w:spacing w:before="0" w:beforeAutospacing="0" w:after="0" w:afterAutospacing="0"/>
      </w:pPr>
      <w:r>
        <w:rPr>
          <w:rFonts w:ascii="Verdana" w:hAnsi="Verdana"/>
          <w:color w:val="000000"/>
          <w:sz w:val="20"/>
          <w:szCs w:val="20"/>
        </w:rPr>
        <w:t>Tel: +49 (0)89 211871 -74/ -41</w:t>
      </w:r>
    </w:p>
    <w:p w14:paraId="55BE98AC" w14:textId="20064B58" w:rsidR="00E51215" w:rsidRPr="00E7617A" w:rsidRDefault="00E7617A" w:rsidP="00E7617A">
      <w:pPr>
        <w:pStyle w:val="StandardWeb"/>
        <w:spacing w:before="0" w:beforeAutospacing="0" w:after="0" w:afterAutospacing="0"/>
      </w:pPr>
      <w:r>
        <w:rPr>
          <w:rFonts w:ascii="Verdana" w:hAnsi="Verdana"/>
          <w:color w:val="000000"/>
          <w:sz w:val="20"/>
          <w:szCs w:val="20"/>
        </w:rPr>
        <w:t>Fax: +49 (0)89 211871-50</w:t>
      </w:r>
    </w:p>
    <w:sectPr w:rsidR="00E51215" w:rsidRPr="00E7617A">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9728" w14:textId="77777777" w:rsidR="008A21D4" w:rsidRDefault="008A21D4" w:rsidP="008A21D4">
      <w:pPr>
        <w:spacing w:after="0" w:line="240" w:lineRule="auto"/>
      </w:pPr>
      <w:r>
        <w:separator/>
      </w:r>
    </w:p>
  </w:endnote>
  <w:endnote w:type="continuationSeparator" w:id="0">
    <w:p w14:paraId="2D07D3F1" w14:textId="77777777" w:rsidR="008A21D4" w:rsidRDefault="008A21D4" w:rsidP="008A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13A3" w14:textId="77777777" w:rsidR="008A21D4" w:rsidRDefault="008A21D4" w:rsidP="008A21D4">
      <w:pPr>
        <w:spacing w:after="0" w:line="240" w:lineRule="auto"/>
      </w:pPr>
      <w:r>
        <w:separator/>
      </w:r>
    </w:p>
  </w:footnote>
  <w:footnote w:type="continuationSeparator" w:id="0">
    <w:p w14:paraId="56BFFF17" w14:textId="77777777" w:rsidR="008A21D4" w:rsidRDefault="008A21D4" w:rsidP="008A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1415" w14:textId="62621BB7" w:rsidR="008A21D4" w:rsidRDefault="008A21D4" w:rsidP="008A21D4">
    <w:pPr>
      <w:pStyle w:val="Kopfzeile"/>
      <w:tabs>
        <w:tab w:val="clear" w:pos="4536"/>
        <w:tab w:val="clear" w:pos="9072"/>
        <w:tab w:val="left" w:pos="2204"/>
      </w:tabs>
    </w:pPr>
    <w:r>
      <w:tab/>
    </w:r>
    <w:r>
      <w:tab/>
    </w:r>
    <w:r>
      <w:tab/>
    </w:r>
    <w:r>
      <w:tab/>
    </w:r>
    <w:r>
      <w:tab/>
    </w:r>
    <w:r>
      <w:tab/>
    </w:r>
    <w:r>
      <w:tab/>
    </w:r>
    <w:r>
      <w:tab/>
    </w:r>
    <w:r>
      <w:tab/>
    </w:r>
    <w:r>
      <w:tab/>
    </w:r>
    <w:r>
      <w:tab/>
    </w:r>
    <w:r>
      <w:tab/>
    </w:r>
    <w:r>
      <w:tab/>
    </w:r>
    <w:r>
      <w:tab/>
    </w:r>
    <w:r>
      <w:tab/>
    </w:r>
    <w:r>
      <w:tab/>
    </w:r>
    <w:r>
      <w:tab/>
    </w:r>
    <w:r>
      <w:tab/>
    </w:r>
    <w:r w:rsidRPr="006D0903">
      <w:rPr>
        <w:rFonts w:ascii="Verdana" w:hAnsi="Verdana"/>
        <w:noProof/>
        <w:color w:val="1D2088"/>
        <w:sz w:val="24"/>
        <w:szCs w:val="24"/>
        <w:lang w:eastAsia="de-DE"/>
      </w:rPr>
      <w:drawing>
        <wp:inline distT="0" distB="0" distL="0" distR="0" wp14:anchorId="7D248CC2" wp14:editId="7E38EAEE">
          <wp:extent cx="1150620" cy="433806"/>
          <wp:effectExtent l="0" t="0" r="0" b="4445"/>
          <wp:docPr id="1" name="Grafik 1" descr="\\sprdc\Daten\SVOLT\Bilder_Logo_Video\Logo\SVOLT_Logo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dc\Daten\SVOLT\Bilder_Logo_Video\Logo\SVOLT_Logo_Cla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071" cy="444532"/>
                  </a:xfrm>
                  <a:prstGeom prst="rect">
                    <a:avLst/>
                  </a:prstGeom>
                  <a:noFill/>
                  <a:ln>
                    <a:noFill/>
                  </a:ln>
                </pic:spPr>
              </pic:pic>
            </a:graphicData>
          </a:graphic>
        </wp:inline>
      </w:drawing>
    </w:r>
    <w:r w:rsidR="00E7617A">
      <w:rPr>
        <w:rFonts w:ascii="Verdana" w:hAnsi="Verdana"/>
        <w:color w:val="1D2088"/>
        <w:sz w:val="24"/>
        <w:szCs w:val="24"/>
      </w:rPr>
      <w:t>PRESS RELEASE</w:t>
    </w:r>
  </w:p>
  <w:p w14:paraId="1190ADCE" w14:textId="77777777" w:rsidR="008A21D4" w:rsidRDefault="008A21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C11"/>
    <w:multiLevelType w:val="hybridMultilevel"/>
    <w:tmpl w:val="3B129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80"/>
    <w:rsid w:val="001B42AF"/>
    <w:rsid w:val="001F6772"/>
    <w:rsid w:val="00374815"/>
    <w:rsid w:val="004C3180"/>
    <w:rsid w:val="00606198"/>
    <w:rsid w:val="006D1A10"/>
    <w:rsid w:val="00743A3E"/>
    <w:rsid w:val="008113D4"/>
    <w:rsid w:val="008674B0"/>
    <w:rsid w:val="008A21D4"/>
    <w:rsid w:val="008F0527"/>
    <w:rsid w:val="00C13ADD"/>
    <w:rsid w:val="00C84F33"/>
    <w:rsid w:val="00E51215"/>
    <w:rsid w:val="00E76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CDE5D"/>
  <w15:chartTrackingRefBased/>
  <w15:docId w15:val="{1D62B734-03FF-4060-96B4-4FD365EA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51215"/>
    <w:pPr>
      <w:ind w:left="720"/>
      <w:contextualSpacing/>
    </w:pPr>
  </w:style>
  <w:style w:type="paragraph" w:styleId="Kopfzeile">
    <w:name w:val="header"/>
    <w:basedOn w:val="Standard"/>
    <w:link w:val="KopfzeileZchn"/>
    <w:uiPriority w:val="99"/>
    <w:unhideWhenUsed/>
    <w:rsid w:val="008A21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21D4"/>
  </w:style>
  <w:style w:type="paragraph" w:styleId="Fuzeile">
    <w:name w:val="footer"/>
    <w:basedOn w:val="Standard"/>
    <w:link w:val="FuzeileZchn"/>
    <w:uiPriority w:val="99"/>
    <w:unhideWhenUsed/>
    <w:rsid w:val="008A21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21D4"/>
  </w:style>
  <w:style w:type="character" w:styleId="Hyperlink">
    <w:name w:val="Hyperlink"/>
    <w:basedOn w:val="Absatz-Standardschriftart"/>
    <w:uiPriority w:val="99"/>
    <w:unhideWhenUsed/>
    <w:rsid w:val="008674B0"/>
    <w:rPr>
      <w:color w:val="0563C1" w:themeColor="hyperlink"/>
      <w:u w:val="single"/>
    </w:rPr>
  </w:style>
  <w:style w:type="paragraph" w:styleId="StandardWeb">
    <w:name w:val="Normal (Web)"/>
    <w:basedOn w:val="Standard"/>
    <w:uiPriority w:val="99"/>
    <w:unhideWhenUsed/>
    <w:rsid w:val="008674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606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volt@schwartzpr.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ina.altmeyer@svolt-e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volt-eu.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svolt.c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CC8B8BA73370740B48F3C3FB8A8BB37" ma:contentTypeVersion="13" ma:contentTypeDescription="Ein neues Dokument erstellen." ma:contentTypeScope="" ma:versionID="91901fe5cf76d9de297b67d04b849fb8">
  <xsd:schema xmlns:xsd="http://www.w3.org/2001/XMLSchema" xmlns:xs="http://www.w3.org/2001/XMLSchema" xmlns:p="http://schemas.microsoft.com/office/2006/metadata/properties" xmlns:ns2="fd6e4727-fa71-4869-8366-ba150e3d9385" xmlns:ns3="96bcac93-1213-4bcb-b1d7-a1f39fd63a2e" targetNamespace="http://schemas.microsoft.com/office/2006/metadata/properties" ma:root="true" ma:fieldsID="2f478bebb19d2a4b81d067386776fe0d" ns2:_="" ns3:_="">
    <xsd:import namespace="fd6e4727-fa71-4869-8366-ba150e3d9385"/>
    <xsd:import namespace="96bcac93-1213-4bcb-b1d7-a1f39fd63a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e4727-fa71-4869-8366-ba150e3d9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bcac93-1213-4bcb-b1d7-a1f39fd63a2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80A3B-1A74-491A-A388-87E1EDDED8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11F47E-C812-468A-B51C-116B2D5465BC}">
  <ds:schemaRefs>
    <ds:schemaRef ds:uri="http://schemas.microsoft.com/sharepoint/v3/contenttype/forms"/>
  </ds:schemaRefs>
</ds:datastoreItem>
</file>

<file path=customXml/itemProps3.xml><?xml version="1.0" encoding="utf-8"?>
<ds:datastoreItem xmlns:ds="http://schemas.openxmlformats.org/officeDocument/2006/customXml" ds:itemID="{78F3434B-4044-45EE-9ED8-0FAF98F4B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e4727-fa71-4869-8366-ba150e3d9385"/>
    <ds:schemaRef ds:uri="96bcac93-1213-4bcb-b1d7-a1f39fd63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Gretschmann - SCHWARTZ Public Relations</dc:creator>
  <cp:keywords/>
  <dc:description/>
  <cp:lastModifiedBy>Thomas Pfannkuch - SCHWARTZ Public Relations</cp:lastModifiedBy>
  <cp:revision>11</cp:revision>
  <dcterms:created xsi:type="dcterms:W3CDTF">2021-10-13T11:58:00Z</dcterms:created>
  <dcterms:modified xsi:type="dcterms:W3CDTF">2021-10-14T08:59:00Z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0x0101003CC8B8BA73370740B48F3C3FB8A8BB37</vt:lpwstr>
  </property>
</Properties>
</file>